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C2" w:rsidRDefault="001C4FC2" w:rsidP="001C4FC2">
      <w:pPr>
        <w:rPr>
          <w:b/>
          <w:sz w:val="24"/>
          <w:szCs w:val="24"/>
        </w:rPr>
      </w:pPr>
      <w:proofErr w:type="spellStart"/>
      <w:r w:rsidRPr="001C4FC2">
        <w:rPr>
          <w:b/>
          <w:sz w:val="24"/>
          <w:szCs w:val="24"/>
        </w:rPr>
        <w:t>Мустафаева</w:t>
      </w:r>
      <w:proofErr w:type="spellEnd"/>
      <w:r w:rsidRPr="001C4FC2">
        <w:rPr>
          <w:b/>
          <w:sz w:val="24"/>
          <w:szCs w:val="24"/>
        </w:rPr>
        <w:t xml:space="preserve"> </w:t>
      </w:r>
      <w:proofErr w:type="spellStart"/>
      <w:r w:rsidRPr="001C4FC2">
        <w:rPr>
          <w:b/>
          <w:sz w:val="24"/>
          <w:szCs w:val="24"/>
        </w:rPr>
        <w:t>Наджиба</w:t>
      </w:r>
      <w:proofErr w:type="spellEnd"/>
      <w:r w:rsidRPr="001C4FC2">
        <w:rPr>
          <w:b/>
          <w:sz w:val="24"/>
          <w:szCs w:val="24"/>
        </w:rPr>
        <w:t xml:space="preserve"> </w:t>
      </w:r>
      <w:proofErr w:type="spellStart"/>
      <w:r w:rsidRPr="001C4FC2">
        <w:rPr>
          <w:b/>
          <w:sz w:val="24"/>
          <w:szCs w:val="24"/>
        </w:rPr>
        <w:t>Ильгар</w:t>
      </w:r>
      <w:proofErr w:type="spellEnd"/>
      <w:r w:rsidRPr="001C4FC2">
        <w:rPr>
          <w:b/>
          <w:sz w:val="24"/>
          <w:szCs w:val="24"/>
        </w:rPr>
        <w:t xml:space="preserve"> </w:t>
      </w:r>
      <w:proofErr w:type="spellStart"/>
      <w:r w:rsidRPr="001C4FC2">
        <w:rPr>
          <w:b/>
          <w:sz w:val="24"/>
          <w:szCs w:val="24"/>
        </w:rPr>
        <w:t>кызы</w:t>
      </w:r>
      <w:proofErr w:type="spellEnd"/>
      <w:r w:rsidRPr="001C4FC2">
        <w:rPr>
          <w:b/>
          <w:sz w:val="24"/>
          <w:szCs w:val="24"/>
        </w:rPr>
        <w:t xml:space="preserve">, </w:t>
      </w:r>
      <w:r>
        <w:rPr>
          <w:b/>
          <w:sz w:val="24"/>
          <w:szCs w:val="24"/>
        </w:rPr>
        <w:br/>
      </w:r>
      <w:r w:rsidRPr="001C4FC2">
        <w:rPr>
          <w:sz w:val="24"/>
          <w:szCs w:val="24"/>
        </w:rPr>
        <w:t>научный сотрудник</w:t>
      </w:r>
      <w:r w:rsidRPr="001C4FC2">
        <w:rPr>
          <w:b/>
          <w:sz w:val="24"/>
          <w:szCs w:val="24"/>
        </w:rPr>
        <w:t xml:space="preserve">, </w:t>
      </w:r>
      <w:r>
        <w:rPr>
          <w:b/>
          <w:sz w:val="24"/>
          <w:szCs w:val="24"/>
        </w:rPr>
        <w:br/>
      </w:r>
      <w:r w:rsidRPr="001C4FC2">
        <w:rPr>
          <w:sz w:val="24"/>
          <w:szCs w:val="24"/>
        </w:rPr>
        <w:t xml:space="preserve">Центр Стратегических Исследований (ЦСИ) </w:t>
      </w:r>
      <w:r>
        <w:rPr>
          <w:sz w:val="24"/>
          <w:szCs w:val="24"/>
        </w:rPr>
        <w:br/>
      </w:r>
      <w:r w:rsidRPr="001C4FC2">
        <w:rPr>
          <w:sz w:val="24"/>
          <w:szCs w:val="24"/>
        </w:rPr>
        <w:t>при Президенте Азербайджанской Республики</w:t>
      </w:r>
    </w:p>
    <w:p w:rsidR="001C4FC2" w:rsidRPr="001C4FC2" w:rsidRDefault="001C4FC2" w:rsidP="001C4FC2">
      <w:pPr>
        <w:jc w:val="center"/>
        <w:rPr>
          <w:b/>
          <w:sz w:val="24"/>
          <w:szCs w:val="24"/>
        </w:rPr>
      </w:pPr>
      <w:r w:rsidRPr="001C4FC2">
        <w:rPr>
          <w:b/>
          <w:sz w:val="24"/>
          <w:szCs w:val="24"/>
        </w:rPr>
        <w:t>«ГУМАНИТАРНОЕ СОТРУДНИЧЕСТВО МЕЖДУ АЗЕРБАЙДЖАНОМ И РОССИЕЙ КАК ФАКТОР СТРАТЕГИЧЕСКОГО ПАРТНЕРСТВА»</w:t>
      </w:r>
    </w:p>
    <w:p w:rsidR="001C4FC2" w:rsidRPr="00540FF7" w:rsidRDefault="001C4FC2" w:rsidP="001C4FC2">
      <w:pPr>
        <w:pStyle w:val="a3"/>
        <w:numPr>
          <w:ilvl w:val="0"/>
          <w:numId w:val="2"/>
        </w:numPr>
        <w:ind w:left="426"/>
        <w:rPr>
          <w:rFonts w:ascii="Times New Roman" w:hAnsi="Times New Roman" w:cs="Times New Roman"/>
          <w:sz w:val="24"/>
          <w:szCs w:val="24"/>
        </w:rPr>
      </w:pPr>
      <w:r w:rsidRPr="00540FF7">
        <w:rPr>
          <w:rFonts w:ascii="Times New Roman" w:hAnsi="Times New Roman" w:cs="Times New Roman"/>
          <w:sz w:val="24"/>
          <w:szCs w:val="24"/>
        </w:rPr>
        <w:t>В этом году исполнилось 25 лет с момента распада СССР и начала нового этапа независимости в истории развития бывших союзных республик. За этот промежуток времени страны прошли сложный путь, обусловленный необходимостью самостоятельного решения задач формирования стабильных институтов национального государства, создания эффективной рыночной экономики и демократизации внутриполитической жизни.</w:t>
      </w:r>
    </w:p>
    <w:p w:rsidR="001C4FC2" w:rsidRPr="00540FF7" w:rsidRDefault="001C4FC2" w:rsidP="001C4FC2">
      <w:pPr>
        <w:pStyle w:val="a3"/>
        <w:numPr>
          <w:ilvl w:val="0"/>
          <w:numId w:val="2"/>
        </w:numPr>
        <w:ind w:left="426"/>
        <w:rPr>
          <w:rFonts w:ascii="Times New Roman" w:hAnsi="Times New Roman" w:cs="Times New Roman"/>
          <w:sz w:val="24"/>
          <w:szCs w:val="24"/>
        </w:rPr>
      </w:pPr>
      <w:r w:rsidRPr="00540FF7">
        <w:rPr>
          <w:rFonts w:ascii="Times New Roman" w:hAnsi="Times New Roman" w:cs="Times New Roman"/>
          <w:sz w:val="24"/>
          <w:szCs w:val="24"/>
        </w:rPr>
        <w:t xml:space="preserve">Распад Советского Союза привел не только к ликвидации единого государства, но и к разрушению единого гуманитарного пространства, в результате чего некогда жившие в одной стране народы были разделены межгосударственными границами. </w:t>
      </w:r>
      <w:proofErr w:type="gramStart"/>
      <w:r w:rsidRPr="00540FF7">
        <w:rPr>
          <w:rFonts w:ascii="Times New Roman" w:hAnsi="Times New Roman" w:cs="Times New Roman"/>
          <w:sz w:val="24"/>
          <w:szCs w:val="24"/>
        </w:rPr>
        <w:t>В первые</w:t>
      </w:r>
      <w:proofErr w:type="gramEnd"/>
      <w:r w:rsidRPr="00540FF7">
        <w:rPr>
          <w:rFonts w:ascii="Times New Roman" w:hAnsi="Times New Roman" w:cs="Times New Roman"/>
          <w:sz w:val="24"/>
          <w:szCs w:val="24"/>
        </w:rPr>
        <w:t xml:space="preserve"> годы независимости в странах СНГ протекал довольно сложный и в некоторых отношениях противоречивый путь поиска новых моделей межгосударственных отношений, позволяющих сохранить и расширить сложившиеся в советский период прежние связи, в том числе и в гуманитарной сфере.</w:t>
      </w:r>
    </w:p>
    <w:p w:rsidR="001C4FC2" w:rsidRPr="00540FF7" w:rsidRDefault="001C4FC2" w:rsidP="001C4FC2">
      <w:pPr>
        <w:pStyle w:val="a3"/>
        <w:numPr>
          <w:ilvl w:val="0"/>
          <w:numId w:val="2"/>
        </w:numPr>
        <w:ind w:left="426"/>
        <w:rPr>
          <w:rFonts w:ascii="Times New Roman" w:hAnsi="Times New Roman" w:cs="Times New Roman"/>
          <w:sz w:val="24"/>
          <w:szCs w:val="24"/>
        </w:rPr>
      </w:pPr>
      <w:r w:rsidRPr="00540FF7">
        <w:rPr>
          <w:rFonts w:ascii="Times New Roman" w:hAnsi="Times New Roman" w:cs="Times New Roman"/>
          <w:sz w:val="24"/>
          <w:szCs w:val="24"/>
        </w:rPr>
        <w:t>Сегодня проблемы гуманитарного сотрудничества приобретают особую актуальность, что в первую очередь связано с влиянием человеческого фактора на деятельность государств в области международных отношений. В эпоху демократизации и глобализации привлечение гражданского общества к участию во внешнеполитической деятельности превращается в одну из важнейших задач публичной дипломатии. В этой связи расширение гуманитарного сотрудничества между Азербайджаном и Россией, широкое вовлечение в это сотрудничество представителей гражданского общества для налаживания прямых контактов полностью соответствует национальным интересам обеих стран. Более того, по справедливому мнению ряда экспертов, сегодня процессы гуманитарного взаимодействия двух стран стали уже не просто отдельным дополнением политических усилий государств, но и самостоятельным процессом, объединяющим наши страны на уровне гражданского общества.</w:t>
      </w:r>
    </w:p>
    <w:p w:rsidR="001C4FC2" w:rsidRPr="00540FF7" w:rsidRDefault="001C4FC2" w:rsidP="001C4FC2">
      <w:pPr>
        <w:pStyle w:val="a3"/>
        <w:numPr>
          <w:ilvl w:val="0"/>
          <w:numId w:val="2"/>
        </w:numPr>
        <w:ind w:left="426"/>
        <w:rPr>
          <w:rFonts w:ascii="Times New Roman" w:hAnsi="Times New Roman" w:cs="Times New Roman"/>
          <w:sz w:val="24"/>
          <w:szCs w:val="24"/>
        </w:rPr>
      </w:pPr>
      <w:r w:rsidRPr="00540FF7">
        <w:rPr>
          <w:rFonts w:ascii="Times New Roman" w:hAnsi="Times New Roman" w:cs="Times New Roman"/>
          <w:sz w:val="24"/>
          <w:szCs w:val="24"/>
        </w:rPr>
        <w:t xml:space="preserve">Нынешний уровень гуманитарного сотрудничества между нашими странами свидетельствует о преемственности добрых традиций дружбы и культурного взаимодействия между народами двух стран. Расширение и дальнейшее развитие </w:t>
      </w:r>
      <w:proofErr w:type="spellStart"/>
      <w:r w:rsidRPr="00540FF7">
        <w:rPr>
          <w:rFonts w:ascii="Times New Roman" w:hAnsi="Times New Roman" w:cs="Times New Roman"/>
          <w:sz w:val="24"/>
          <w:szCs w:val="24"/>
        </w:rPr>
        <w:t>социокультурных</w:t>
      </w:r>
      <w:proofErr w:type="spellEnd"/>
      <w:r w:rsidRPr="00540FF7">
        <w:rPr>
          <w:rFonts w:ascii="Times New Roman" w:hAnsi="Times New Roman" w:cs="Times New Roman"/>
          <w:sz w:val="24"/>
          <w:szCs w:val="24"/>
        </w:rPr>
        <w:t xml:space="preserve"> связей между Россией и Азербайджаном еще раз подтверждает то, что благодаря государственной поддержке за последние годы была заложена прочная основа для дальнейшего укрепления и развития стратегического партнерства в гуманитарной сфере. Сложившийся высокий уровень взаимопонимания и доверия между нашими народами, расширение сотрудничества между представителями научной и культурной общественности, СМИ, </w:t>
      </w:r>
      <w:proofErr w:type="spellStart"/>
      <w:r w:rsidRPr="00540FF7">
        <w:rPr>
          <w:rFonts w:ascii="Times New Roman" w:hAnsi="Times New Roman" w:cs="Times New Roman"/>
          <w:sz w:val="24"/>
          <w:szCs w:val="24"/>
        </w:rPr>
        <w:t>диаспорских</w:t>
      </w:r>
      <w:proofErr w:type="spellEnd"/>
      <w:r w:rsidRPr="00540FF7">
        <w:rPr>
          <w:rFonts w:ascii="Times New Roman" w:hAnsi="Times New Roman" w:cs="Times New Roman"/>
          <w:sz w:val="24"/>
          <w:szCs w:val="24"/>
        </w:rPr>
        <w:t xml:space="preserve"> организаций, а также студенческих и молодежных организаций, различных профессиональных сообществ, превратили отношения между Азербайджаном и Россией в убедительный пример взаимовыгодного и равноправного сотрудничества на постсоветском пространстве.</w:t>
      </w:r>
    </w:p>
    <w:p w:rsidR="00DD6C51" w:rsidRDefault="001C4FC2"/>
    <w:sectPr w:rsidR="00DD6C51" w:rsidSect="00F75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D6CD8"/>
    <w:multiLevelType w:val="hybridMultilevel"/>
    <w:tmpl w:val="E1807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226C1"/>
    <w:multiLevelType w:val="hybridMultilevel"/>
    <w:tmpl w:val="0A26B992"/>
    <w:lvl w:ilvl="0" w:tplc="8A1CC3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C4FC2"/>
    <w:rsid w:val="001C4FC2"/>
    <w:rsid w:val="00257306"/>
    <w:rsid w:val="002F4584"/>
    <w:rsid w:val="0035291D"/>
    <w:rsid w:val="00933109"/>
    <w:rsid w:val="00E702B1"/>
    <w:rsid w:val="00F60BDB"/>
    <w:rsid w:val="00F75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FC2"/>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Perevertov_I_A</dc:creator>
  <cp:lastModifiedBy>Perevertov_I_A</cp:lastModifiedBy>
  <cp:revision>1</cp:revision>
  <dcterms:created xsi:type="dcterms:W3CDTF">2016-11-30T09:40:00Z</dcterms:created>
  <dcterms:modified xsi:type="dcterms:W3CDTF">2016-11-30T09:41:00Z</dcterms:modified>
</cp:coreProperties>
</file>